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ЗАОЧНОЕ </w:t>
      </w:r>
      <w:r>
        <w:rPr>
          <w:rFonts w:ascii="Times New Roman" w:eastAsia="Times New Roman" w:hAnsi="Times New Roman" w:cs="Times New Roman"/>
        </w:rPr>
        <w:t>РЕШЕНИЕ</w:t>
      </w:r>
    </w:p>
    <w:p>
      <w:pPr>
        <w:widowControl w:val="0"/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widowControl w:val="0"/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апреля 2026</w:t>
      </w:r>
      <w:r>
        <w:rPr>
          <w:rFonts w:ascii="Times New Roman" w:eastAsia="Times New Roman" w:hAnsi="Times New Roman" w:cs="Times New Roman"/>
        </w:rPr>
        <w:t xml:space="preserve"> года</w:t>
      </w:r>
    </w:p>
    <w:p>
      <w:pPr>
        <w:widowControl w:val="0"/>
        <w:spacing w:before="0" w:after="0"/>
        <w:ind w:firstLine="567"/>
        <w:jc w:val="both"/>
      </w:pPr>
    </w:p>
    <w:p>
      <w:pPr>
        <w:widowControl w:val="0"/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№3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9rplc-4"/>
          <w:rFonts w:ascii="Times New Roman" w:eastAsia="Times New Roman" w:hAnsi="Times New Roman" w:cs="Times New Roman"/>
        </w:rPr>
        <w:t>фио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</w:t>
      </w:r>
      <w:r>
        <w:rPr>
          <w:rFonts w:ascii="Times New Roman" w:eastAsia="Times New Roman" w:hAnsi="Times New Roman" w:cs="Times New Roman"/>
        </w:rPr>
        <w:t xml:space="preserve">секретаре судебных заседаний </w:t>
      </w:r>
      <w:r>
        <w:rPr>
          <w:rStyle w:val="cat-FIOgrp-10rplc-5"/>
          <w:rFonts w:ascii="Times New Roman" w:eastAsia="Times New Roman" w:hAnsi="Times New Roman" w:cs="Times New Roman"/>
        </w:rPr>
        <w:t>фио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 участием представителя истца </w:t>
      </w:r>
      <w:r>
        <w:rPr>
          <w:rStyle w:val="cat-FIOgrp-11rplc-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действующего на основании доверенности №167/25 от 03.12.2025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</w:rPr>
        <w:t>№2-</w:t>
      </w:r>
      <w:r>
        <w:rPr>
          <w:rFonts w:ascii="Times New Roman" w:eastAsia="Times New Roman" w:hAnsi="Times New Roman" w:cs="Times New Roman"/>
        </w:rPr>
        <w:t>908-2806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исковому заявлению </w:t>
      </w:r>
      <w:r>
        <w:rPr>
          <w:rStyle w:val="cat-OrganizationNamegrp-20rplc-8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к </w:t>
      </w:r>
      <w:r>
        <w:rPr>
          <w:rFonts w:ascii="Times New Roman" w:eastAsia="Times New Roman" w:hAnsi="Times New Roman" w:cs="Times New Roman"/>
        </w:rPr>
        <w:t xml:space="preserve">Васильевой </w:t>
      </w:r>
      <w:r>
        <w:rPr>
          <w:rStyle w:val="cat-UserDefinedgrp-24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 по коммунальным услугам по обращению с твердыми коммунальными отходами,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 е ш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удовлетворить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сковые требования </w:t>
      </w:r>
      <w:r>
        <w:rPr>
          <w:rStyle w:val="cat-OrganizationNamegrp-20rplc-11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(ИНН: </w:t>
      </w:r>
      <w:r>
        <w:rPr>
          <w:rFonts w:ascii="Times New Roman" w:eastAsia="Times New Roman" w:hAnsi="Times New Roman" w:cs="Times New Roman"/>
        </w:rPr>
        <w:t>8601065381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Style w:val="cat-FIOgrp-12rplc-12"/>
          <w:rFonts w:ascii="Times New Roman" w:eastAsia="Times New Roman" w:hAnsi="Times New Roman" w:cs="Times New Roman"/>
        </w:rPr>
        <w:t>фио</w:t>
      </w:r>
      <w:r>
        <w:rPr>
          <w:rStyle w:val="cat-UserDefinedgrp-24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PassportDatagrp-19rplc-14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22rplc-15"/>
          <w:rFonts w:ascii="Times New Roman" w:eastAsia="Times New Roman" w:hAnsi="Times New Roman" w:cs="Times New Roman"/>
        </w:rPr>
        <w:t>...</w:t>
      </w:r>
      <w:r>
        <w:rPr>
          <w:rStyle w:val="cat-ExternalSystemDefinedgrp-23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>взыскании задолженности по коммунальным услугам по обращению с твердыми коммунальными отходами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Fonts w:ascii="Times New Roman" w:eastAsia="Times New Roman" w:hAnsi="Times New Roman" w:cs="Times New Roman"/>
        </w:rPr>
        <w:t>Васильевой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5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пользу </w:t>
      </w:r>
      <w:r>
        <w:rPr>
          <w:rStyle w:val="cat-OrganizationNamegrp-20rplc-19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денежные средства в размере </w:t>
      </w:r>
      <w:r>
        <w:rPr>
          <w:rStyle w:val="cat-Sumgrp-15rplc-20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>, в том числе,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Style w:val="cat-Sumgrp-16rplc-21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задолженность по оплате коммунальной услуги по обращению с твердыми коммунальными отходами </w:t>
      </w:r>
      <w:r>
        <w:rPr>
          <w:rFonts w:ascii="Times New Roman" w:eastAsia="Times New Roman" w:hAnsi="Times New Roman" w:cs="Times New Roman"/>
        </w:rPr>
        <w:t xml:space="preserve">по объекту: </w:t>
      </w:r>
      <w:r>
        <w:rPr>
          <w:rStyle w:val="cat-Addressgrp-3rplc-2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(лицевой счет №</w:t>
      </w:r>
      <w:r>
        <w:rPr>
          <w:rFonts w:ascii="Times New Roman" w:eastAsia="Times New Roman" w:hAnsi="Times New Roman" w:cs="Times New Roman"/>
        </w:rPr>
        <w:t>162371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>за период с 01.02.2024</w:t>
      </w:r>
      <w:r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28.02.2025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Style w:val="cat-Sumgrp-17rplc-26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–пени за несвоевременную оплату коммунальных услуг за период с </w:t>
      </w:r>
      <w:r>
        <w:rPr>
          <w:rFonts w:ascii="Times New Roman" w:eastAsia="Times New Roman" w:hAnsi="Times New Roman" w:cs="Times New Roman"/>
        </w:rPr>
        <w:t>11.03.2024 по 28.02.2025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порядке распределения судебных расходов взыскать с </w:t>
      </w:r>
      <w:r>
        <w:rPr>
          <w:rFonts w:ascii="Times New Roman" w:eastAsia="Times New Roman" w:hAnsi="Times New Roman" w:cs="Times New Roman"/>
        </w:rPr>
        <w:t xml:space="preserve">Васильевой </w:t>
      </w:r>
      <w:r>
        <w:rPr>
          <w:rStyle w:val="cat-UserDefinedgrp-25rplc-3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в пользу </w:t>
      </w:r>
      <w:r>
        <w:rPr>
          <w:rStyle w:val="cat-OrganizationNamegrp-20rplc-31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расходы по оплате государственной пошлины в размере </w:t>
      </w:r>
      <w:r>
        <w:rPr>
          <w:rStyle w:val="cat-Sumgrp-18rplc-32"/>
          <w:rFonts w:ascii="Times New Roman" w:eastAsia="Times New Roman" w:hAnsi="Times New Roman" w:cs="Times New Roman"/>
        </w:rPr>
        <w:t>сумма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</w:t>
      </w:r>
      <w:r>
        <w:rPr>
          <w:rFonts w:ascii="Times New Roman" w:eastAsia="Times New Roman" w:hAnsi="Times New Roman" w:cs="Times New Roman"/>
        </w:rPr>
        <w:t xml:space="preserve">ть на содержание решения суда.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Style w:val="cat-FIOgrp-14rplc-33"/>
          <w:rFonts w:ascii="Times New Roman" w:eastAsia="Times New Roman" w:hAnsi="Times New Roman" w:cs="Times New Roman"/>
        </w:rPr>
        <w:t>фио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Style w:val="cat-FIOgrp-14rplc-34"/>
          <w:rFonts w:ascii="Times New Roman" w:eastAsia="Times New Roman" w:hAnsi="Times New Roman" w:cs="Times New Roman"/>
        </w:rPr>
        <w:t>фио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9rplc-4">
    <w:name w:val="cat-FIO grp-9 rplc-4"/>
    <w:basedOn w:val="DefaultParagraphFont"/>
  </w:style>
  <w:style w:type="character" w:customStyle="1" w:styleId="cat-FIOgrp-10rplc-5">
    <w:name w:val="cat-FIO grp-10 rplc-5"/>
    <w:basedOn w:val="DefaultParagraphFont"/>
  </w:style>
  <w:style w:type="character" w:customStyle="1" w:styleId="cat-FIOgrp-11rplc-6">
    <w:name w:val="cat-FIO grp-11 rplc-6"/>
    <w:basedOn w:val="DefaultParagraphFont"/>
  </w:style>
  <w:style w:type="character" w:customStyle="1" w:styleId="cat-OrganizationNamegrp-20rplc-8">
    <w:name w:val="cat-OrganizationName grp-20 rplc-8"/>
    <w:basedOn w:val="DefaultParagraphFont"/>
  </w:style>
  <w:style w:type="character" w:customStyle="1" w:styleId="cat-UserDefinedgrp-24rplc-10">
    <w:name w:val="cat-UserDefined grp-24 rplc-10"/>
    <w:basedOn w:val="DefaultParagraphFont"/>
  </w:style>
  <w:style w:type="character" w:customStyle="1" w:styleId="cat-OrganizationNamegrp-20rplc-11">
    <w:name w:val="cat-OrganizationName grp-20 rplc-11"/>
    <w:basedOn w:val="DefaultParagraphFont"/>
  </w:style>
  <w:style w:type="character" w:customStyle="1" w:styleId="cat-FIOgrp-12rplc-12">
    <w:name w:val="cat-FIO grp-12 rplc-12"/>
    <w:basedOn w:val="DefaultParagraphFont"/>
  </w:style>
  <w:style w:type="character" w:customStyle="1" w:styleId="cat-UserDefinedgrp-24rplc-13">
    <w:name w:val="cat-UserDefined grp-24 rplc-13"/>
    <w:basedOn w:val="DefaultParagraphFont"/>
  </w:style>
  <w:style w:type="character" w:customStyle="1" w:styleId="cat-PassportDatagrp-19rplc-14">
    <w:name w:val="cat-PassportData grp-19 rplc-14"/>
    <w:basedOn w:val="DefaultParagraphFont"/>
  </w:style>
  <w:style w:type="character" w:customStyle="1" w:styleId="cat-ExternalSystemDefinedgrp-22rplc-15">
    <w:name w:val="cat-ExternalSystemDefined grp-22 rplc-15"/>
    <w:basedOn w:val="DefaultParagraphFont"/>
  </w:style>
  <w:style w:type="character" w:customStyle="1" w:styleId="cat-ExternalSystemDefinedgrp-23rplc-16">
    <w:name w:val="cat-ExternalSystemDefined grp-23 rplc-16"/>
    <w:basedOn w:val="DefaultParagraphFont"/>
  </w:style>
  <w:style w:type="character" w:customStyle="1" w:styleId="cat-UserDefinedgrp-25rplc-18">
    <w:name w:val="cat-UserDefined grp-25 rplc-18"/>
    <w:basedOn w:val="DefaultParagraphFont"/>
  </w:style>
  <w:style w:type="character" w:customStyle="1" w:styleId="cat-OrganizationNamegrp-20rplc-19">
    <w:name w:val="cat-OrganizationName grp-20 rplc-19"/>
    <w:basedOn w:val="DefaultParagraphFont"/>
  </w:style>
  <w:style w:type="character" w:customStyle="1" w:styleId="cat-Sumgrp-15rplc-20">
    <w:name w:val="cat-Sum grp-15 rplc-20"/>
    <w:basedOn w:val="DefaultParagraphFont"/>
  </w:style>
  <w:style w:type="character" w:customStyle="1" w:styleId="cat-Sumgrp-16rplc-21">
    <w:name w:val="cat-Sum grp-16 rplc-21"/>
    <w:basedOn w:val="DefaultParagraphFont"/>
  </w:style>
  <w:style w:type="character" w:customStyle="1" w:styleId="cat-Addressgrp-3rplc-22">
    <w:name w:val="cat-Address grp-3 rplc-22"/>
    <w:basedOn w:val="DefaultParagraphFont"/>
  </w:style>
  <w:style w:type="character" w:customStyle="1" w:styleId="cat-Sumgrp-17rplc-26">
    <w:name w:val="cat-Sum grp-17 rplc-26"/>
    <w:basedOn w:val="DefaultParagraphFont"/>
  </w:style>
  <w:style w:type="character" w:customStyle="1" w:styleId="cat-UserDefinedgrp-25rplc-30">
    <w:name w:val="cat-UserDefined grp-25 rplc-30"/>
    <w:basedOn w:val="DefaultParagraphFont"/>
  </w:style>
  <w:style w:type="character" w:customStyle="1" w:styleId="cat-OrganizationNamegrp-20rplc-31">
    <w:name w:val="cat-OrganizationName grp-20 rplc-31"/>
    <w:basedOn w:val="DefaultParagraphFont"/>
  </w:style>
  <w:style w:type="character" w:customStyle="1" w:styleId="cat-Sumgrp-18rplc-32">
    <w:name w:val="cat-Sum grp-18 rplc-32"/>
    <w:basedOn w:val="DefaultParagraphFont"/>
  </w:style>
  <w:style w:type="character" w:customStyle="1" w:styleId="cat-FIOgrp-14rplc-33">
    <w:name w:val="cat-FIO grp-14 rplc-33"/>
    <w:basedOn w:val="DefaultParagraphFont"/>
  </w:style>
  <w:style w:type="character" w:customStyle="1" w:styleId="cat-FIOgrp-14rplc-34">
    <w:name w:val="cat-FIO grp-14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